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3FA4E" w14:textId="7A9D4C05" w:rsidR="00630F94" w:rsidRPr="00AE3B7F" w:rsidRDefault="00630F94" w:rsidP="00BC3A19">
      <w:pPr>
        <w:pStyle w:val="NormalWeb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AE3B7F">
        <w:rPr>
          <w:rStyle w:val="Strong"/>
          <w:color w:val="000000"/>
          <w:sz w:val="28"/>
          <w:szCs w:val="28"/>
        </w:rPr>
        <w:t>Ellen White Rook</w:t>
      </w:r>
    </w:p>
    <w:p w14:paraId="34865B80" w14:textId="758CD80E" w:rsidR="00630F94" w:rsidRPr="00AE3B7F" w:rsidRDefault="00630F94" w:rsidP="00630F94">
      <w:pPr>
        <w:pStyle w:val="NormalWeb"/>
        <w:spacing w:before="0" w:beforeAutospacing="0" w:after="0" w:afterAutospacing="0"/>
        <w:jc w:val="center"/>
        <w:rPr>
          <w:sz w:val="22"/>
          <w:szCs w:val="22"/>
        </w:rPr>
      </w:pPr>
      <w:r w:rsidRPr="00AE3B7F">
        <w:rPr>
          <w:sz w:val="22"/>
          <w:szCs w:val="22"/>
        </w:rPr>
        <w:t>533 Sibley Pl., Delmar, NY 12054    •   ewrook@gmail.com   •   ellenwhiterook.com</w:t>
      </w:r>
    </w:p>
    <w:p w14:paraId="21711D30" w14:textId="77777777" w:rsidR="00630F94" w:rsidRPr="00AE3B7F" w:rsidRDefault="00630F94" w:rsidP="00630F94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</w:p>
    <w:p w14:paraId="0B796C32" w14:textId="77777777" w:rsidR="00630F94" w:rsidRPr="00AE3B7F" w:rsidRDefault="00630F94" w:rsidP="00630F94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Publications</w:t>
      </w:r>
    </w:p>
    <w:p w14:paraId="1F19C730" w14:textId="06C72780" w:rsidR="005F1AD6" w:rsidRPr="00AE3B7F" w:rsidRDefault="00A90D49" w:rsidP="005F1AD6">
      <w:pPr>
        <w:ind w:left="360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Suspended</w:t>
      </w:r>
      <w:r>
        <w:rPr>
          <w:color w:val="000000"/>
          <w:sz w:val="22"/>
          <w:szCs w:val="22"/>
        </w:rPr>
        <w:t>. Cathexis Northwest</w:t>
      </w:r>
      <w:r w:rsidR="0090766B">
        <w:rPr>
          <w:color w:val="000000"/>
          <w:sz w:val="22"/>
          <w:szCs w:val="22"/>
        </w:rPr>
        <w:t xml:space="preserve"> Press</w:t>
      </w:r>
      <w:r>
        <w:rPr>
          <w:color w:val="000000"/>
          <w:sz w:val="22"/>
          <w:szCs w:val="22"/>
        </w:rPr>
        <w:t xml:space="preserve">, </w:t>
      </w:r>
      <w:r w:rsidR="0090766B">
        <w:rPr>
          <w:color w:val="000000"/>
          <w:sz w:val="22"/>
          <w:szCs w:val="22"/>
        </w:rPr>
        <w:t xml:space="preserve">forthcoming </w:t>
      </w:r>
      <w:r w:rsidR="00ED2938">
        <w:rPr>
          <w:color w:val="000000"/>
          <w:sz w:val="22"/>
          <w:szCs w:val="22"/>
        </w:rPr>
        <w:t xml:space="preserve">May </w:t>
      </w:r>
      <w:r>
        <w:rPr>
          <w:color w:val="000000"/>
          <w:sz w:val="22"/>
          <w:szCs w:val="22"/>
        </w:rPr>
        <w:t>2023.</w:t>
      </w:r>
      <w:r w:rsidR="0090766B">
        <w:rPr>
          <w:color w:val="000000"/>
          <w:sz w:val="22"/>
          <w:szCs w:val="22"/>
        </w:rPr>
        <w:t xml:space="preserve"> </w:t>
      </w:r>
      <w:r w:rsidR="00613374">
        <w:rPr>
          <w:color w:val="000000"/>
          <w:sz w:val="22"/>
          <w:szCs w:val="22"/>
        </w:rPr>
        <w:t>Winner of the Unpublished Author Chapbook Contest.</w:t>
      </w:r>
      <w:r>
        <w:rPr>
          <w:color w:val="000000"/>
          <w:sz w:val="22"/>
          <w:szCs w:val="22"/>
        </w:rPr>
        <w:br/>
      </w:r>
      <w:r w:rsidR="00ED2938" w:rsidRPr="00ED2938">
        <w:rPr>
          <w:color w:val="000000"/>
          <w:sz w:val="22"/>
          <w:szCs w:val="22"/>
        </w:rPr>
        <w:t>“Nude Descending a Staircase (No. 2)</w:t>
      </w:r>
      <w:r w:rsidR="00ED2938" w:rsidRPr="00ED2938">
        <w:rPr>
          <w:i/>
          <w:iCs/>
          <w:color w:val="000000"/>
          <w:sz w:val="22"/>
          <w:szCs w:val="22"/>
        </w:rPr>
        <w:t>.” First Literary Review-East</w:t>
      </w:r>
      <w:r w:rsidR="00ED2938" w:rsidRPr="00ED2938">
        <w:rPr>
          <w:color w:val="000000"/>
          <w:sz w:val="22"/>
          <w:szCs w:val="22"/>
        </w:rPr>
        <w:t>, forthcoming May 2023.</w:t>
      </w:r>
      <w:r w:rsidR="00ED2938" w:rsidRPr="00ED2938">
        <w:rPr>
          <w:color w:val="000000"/>
          <w:sz w:val="22"/>
          <w:szCs w:val="22"/>
        </w:rPr>
        <w:t xml:space="preserve"> </w:t>
      </w:r>
      <w:r w:rsidR="00ED2938">
        <w:rPr>
          <w:color w:val="000000"/>
          <w:sz w:val="22"/>
          <w:szCs w:val="22"/>
        </w:rPr>
        <w:br/>
        <w:t>“Rule of three.”</w:t>
      </w:r>
      <w:proofErr w:type="spellStart"/>
      <w:r w:rsidR="00ED2938">
        <w:rPr>
          <w:color w:val="000000"/>
          <w:sz w:val="22"/>
          <w:szCs w:val="22"/>
        </w:rPr>
        <w:t xml:space="preserve"> </w:t>
      </w:r>
      <w:proofErr w:type="spellEnd"/>
      <w:r w:rsidR="00ED2938">
        <w:rPr>
          <w:i/>
          <w:iCs/>
          <w:color w:val="000000"/>
          <w:sz w:val="22"/>
          <w:szCs w:val="22"/>
        </w:rPr>
        <w:t>Quarter Press</w:t>
      </w:r>
      <w:r w:rsidR="00ED2938">
        <w:rPr>
          <w:color w:val="000000"/>
          <w:sz w:val="22"/>
          <w:szCs w:val="22"/>
        </w:rPr>
        <w:t>, forthcoming Spring 2023.</w:t>
      </w:r>
      <w:r w:rsidR="00ED2938">
        <w:rPr>
          <w:color w:val="000000"/>
          <w:sz w:val="22"/>
          <w:szCs w:val="22"/>
        </w:rPr>
        <w:br/>
        <w:t xml:space="preserve">“In orbit at the end of mind.” </w:t>
      </w:r>
      <w:r w:rsidR="00ED2938">
        <w:rPr>
          <w:i/>
          <w:iCs/>
          <w:color w:val="000000"/>
          <w:sz w:val="22"/>
          <w:szCs w:val="22"/>
        </w:rPr>
        <w:t xml:space="preserve">Barbar, </w:t>
      </w:r>
      <w:r w:rsidR="00ED2938">
        <w:rPr>
          <w:color w:val="000000"/>
          <w:sz w:val="22"/>
          <w:szCs w:val="22"/>
        </w:rPr>
        <w:t>forthcoming Spring 2023.</w:t>
      </w:r>
      <w:r w:rsidR="00ED2938">
        <w:rPr>
          <w:color w:val="000000"/>
          <w:sz w:val="22"/>
          <w:szCs w:val="22"/>
        </w:rPr>
        <w:br/>
        <w:t xml:space="preserve">“Thrush morning.” </w:t>
      </w:r>
      <w:r w:rsidR="00ED2938">
        <w:rPr>
          <w:i/>
          <w:iCs/>
          <w:color w:val="000000"/>
          <w:sz w:val="22"/>
          <w:szCs w:val="22"/>
        </w:rPr>
        <w:t>Cold Mountain Review</w:t>
      </w:r>
      <w:r w:rsidR="00ED2938">
        <w:rPr>
          <w:color w:val="000000"/>
          <w:sz w:val="22"/>
          <w:szCs w:val="22"/>
        </w:rPr>
        <w:t>, forthcoming April 2023.</w:t>
      </w:r>
      <w:r w:rsidR="00ED2938">
        <w:rPr>
          <w:color w:val="000000"/>
          <w:sz w:val="22"/>
          <w:szCs w:val="22"/>
        </w:rPr>
        <w:br/>
        <w:t xml:space="preserve">“Ruins,” “Long light day,” “Blue.” </w:t>
      </w:r>
      <w:r w:rsidR="00ED2938">
        <w:rPr>
          <w:i/>
          <w:iCs/>
          <w:color w:val="000000"/>
          <w:sz w:val="22"/>
          <w:szCs w:val="22"/>
        </w:rPr>
        <w:t>Anti-heroin Chic</w:t>
      </w:r>
      <w:r w:rsidR="00ED2938">
        <w:rPr>
          <w:color w:val="000000"/>
          <w:sz w:val="22"/>
          <w:szCs w:val="22"/>
        </w:rPr>
        <w:t>, forthcoming April 2023.</w:t>
      </w:r>
      <w:r w:rsidR="00ED2938">
        <w:rPr>
          <w:color w:val="000000"/>
          <w:sz w:val="22"/>
          <w:szCs w:val="22"/>
        </w:rPr>
        <w:br/>
        <w:t xml:space="preserve">“Spire.” </w:t>
      </w:r>
      <w:r w:rsidR="00ED2938">
        <w:rPr>
          <w:i/>
          <w:iCs/>
          <w:color w:val="000000"/>
          <w:sz w:val="22"/>
          <w:szCs w:val="22"/>
        </w:rPr>
        <w:t>New Feathers Anthology</w:t>
      </w:r>
      <w:r w:rsidR="00ED2938">
        <w:rPr>
          <w:color w:val="000000"/>
          <w:sz w:val="22"/>
          <w:szCs w:val="22"/>
        </w:rPr>
        <w:t>, forthcoming March 2023.</w:t>
      </w:r>
      <w:r w:rsidR="00ED2938">
        <w:rPr>
          <w:color w:val="000000"/>
          <w:sz w:val="22"/>
          <w:szCs w:val="22"/>
        </w:rPr>
        <w:br/>
      </w:r>
      <w:r w:rsidR="00437A83" w:rsidRPr="00AE3B7F">
        <w:rPr>
          <w:color w:val="000000"/>
          <w:sz w:val="22"/>
          <w:szCs w:val="22"/>
        </w:rPr>
        <w:t>“Kissing time.” </w:t>
      </w:r>
      <w:r w:rsidR="00ED2938">
        <w:rPr>
          <w:i/>
          <w:iCs/>
          <w:color w:val="000000"/>
          <w:sz w:val="22"/>
          <w:szCs w:val="22"/>
        </w:rPr>
        <w:t>Dreams of 23</w:t>
      </w:r>
      <w:r w:rsidR="00ED2938">
        <w:rPr>
          <w:color w:val="000000"/>
          <w:sz w:val="22"/>
          <w:szCs w:val="22"/>
        </w:rPr>
        <w:t>, Barbar</w:t>
      </w:r>
      <w:r w:rsidR="00437A83" w:rsidRPr="00AE3B7F">
        <w:rPr>
          <w:color w:val="000000"/>
          <w:sz w:val="22"/>
          <w:szCs w:val="22"/>
        </w:rPr>
        <w:t xml:space="preserve"> </w:t>
      </w:r>
      <w:r w:rsidR="00ED2938">
        <w:rPr>
          <w:color w:val="000000"/>
          <w:sz w:val="22"/>
          <w:szCs w:val="22"/>
        </w:rPr>
        <w:t>forthcoming</w:t>
      </w:r>
      <w:r w:rsidR="00437A83" w:rsidRPr="00AE3B7F">
        <w:rPr>
          <w:color w:val="000000"/>
          <w:sz w:val="22"/>
          <w:szCs w:val="22"/>
        </w:rPr>
        <w:t xml:space="preserve"> </w:t>
      </w:r>
      <w:r w:rsidR="00ED2938">
        <w:rPr>
          <w:color w:val="000000"/>
          <w:sz w:val="22"/>
          <w:szCs w:val="22"/>
        </w:rPr>
        <w:t xml:space="preserve">March </w:t>
      </w:r>
      <w:r w:rsidR="00437A83" w:rsidRPr="00AE3B7F">
        <w:rPr>
          <w:color w:val="000000"/>
          <w:sz w:val="22"/>
          <w:szCs w:val="22"/>
        </w:rPr>
        <w:t>2023.</w:t>
      </w:r>
      <w:r w:rsidR="00126978" w:rsidRPr="00AE3B7F">
        <w:rPr>
          <w:color w:val="000000"/>
          <w:sz w:val="22"/>
          <w:szCs w:val="22"/>
        </w:rPr>
        <w:br/>
      </w:r>
      <w:r w:rsidR="00ED2938">
        <w:rPr>
          <w:color w:val="000000"/>
          <w:sz w:val="22"/>
          <w:szCs w:val="22"/>
        </w:rPr>
        <w:t xml:space="preserve">“After loss,” “At Cashel Rock,” “Natalie Wood drinks a cup of coffee.” </w:t>
      </w:r>
      <w:r w:rsidR="00ED2938">
        <w:rPr>
          <w:i/>
          <w:iCs/>
          <w:color w:val="000000"/>
          <w:sz w:val="22"/>
          <w:szCs w:val="22"/>
        </w:rPr>
        <w:t>Hudson Valley Writers Guild</w:t>
      </w:r>
      <w:r w:rsidR="00ED2938">
        <w:rPr>
          <w:color w:val="000000"/>
          <w:sz w:val="22"/>
          <w:szCs w:val="22"/>
        </w:rPr>
        <w:t>, March 13, 2023.</w:t>
      </w:r>
      <w:r w:rsidR="00ED2938">
        <w:rPr>
          <w:color w:val="000000"/>
          <w:sz w:val="22"/>
          <w:szCs w:val="22"/>
        </w:rPr>
        <w:br/>
      </w:r>
      <w:r w:rsidR="00AE3B7F" w:rsidRPr="00AE3B7F">
        <w:rPr>
          <w:color w:val="000000"/>
          <w:sz w:val="22"/>
          <w:szCs w:val="22"/>
        </w:rPr>
        <w:t>“After Sunrise</w:t>
      </w:r>
      <w:r w:rsidR="00AE3B7F">
        <w:rPr>
          <w:color w:val="000000"/>
          <w:sz w:val="22"/>
          <w:szCs w:val="22"/>
        </w:rPr>
        <w:t>,</w:t>
      </w:r>
      <w:r w:rsidR="00AE3B7F" w:rsidRPr="00AE3B7F">
        <w:rPr>
          <w:color w:val="000000"/>
          <w:sz w:val="22"/>
          <w:szCs w:val="22"/>
        </w:rPr>
        <w:t xml:space="preserve">” </w:t>
      </w:r>
      <w:r w:rsidR="005F1AD6" w:rsidRPr="00AE3B7F">
        <w:rPr>
          <w:color w:val="000000"/>
          <w:sz w:val="22"/>
          <w:szCs w:val="22"/>
        </w:rPr>
        <w:t xml:space="preserve">“Night Terrors.” </w:t>
      </w:r>
      <w:r w:rsidR="005F1AD6" w:rsidRPr="00AE3B7F">
        <w:rPr>
          <w:i/>
          <w:iCs/>
          <w:color w:val="000000"/>
          <w:sz w:val="22"/>
          <w:szCs w:val="22"/>
        </w:rPr>
        <w:t>Unleash Lit</w:t>
      </w:r>
      <w:r w:rsidR="005F1AD6" w:rsidRPr="00AE3B7F">
        <w:rPr>
          <w:color w:val="000000"/>
          <w:sz w:val="22"/>
          <w:szCs w:val="22"/>
        </w:rPr>
        <w:t>, 2, February 2023.</w:t>
      </w:r>
    </w:p>
    <w:p w14:paraId="2623D4B7" w14:textId="5A990D1C" w:rsidR="00C614B2" w:rsidRPr="00AE3B7F" w:rsidRDefault="00437A83" w:rsidP="005F1AD6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>“Words with Friends.” </w:t>
      </w:r>
      <w:r w:rsidRPr="00AE3B7F">
        <w:rPr>
          <w:i/>
          <w:iCs/>
          <w:color w:val="000000"/>
          <w:sz w:val="22"/>
          <w:szCs w:val="22"/>
        </w:rPr>
        <w:t>Eastern Iowa Review</w:t>
      </w:r>
      <w:r w:rsidRPr="00AE3B7F">
        <w:rPr>
          <w:color w:val="000000"/>
          <w:sz w:val="22"/>
          <w:szCs w:val="22"/>
        </w:rPr>
        <w:t xml:space="preserve">, 16, </w:t>
      </w:r>
      <w:r w:rsidR="00ED2938">
        <w:rPr>
          <w:color w:val="000000"/>
          <w:sz w:val="22"/>
          <w:szCs w:val="22"/>
        </w:rPr>
        <w:t>February</w:t>
      </w:r>
      <w:r w:rsidRPr="00AE3B7F">
        <w:rPr>
          <w:color w:val="000000"/>
          <w:sz w:val="22"/>
          <w:szCs w:val="22"/>
        </w:rPr>
        <w:t xml:space="preserve"> 2023. </w:t>
      </w:r>
      <w:r w:rsidRPr="00AE3B7F">
        <w:rPr>
          <w:color w:val="000000"/>
          <w:sz w:val="22"/>
          <w:szCs w:val="22"/>
        </w:rPr>
        <w:br/>
      </w:r>
      <w:r w:rsidR="005F1AD6" w:rsidRPr="00AE3B7F">
        <w:rPr>
          <w:color w:val="000000"/>
          <w:sz w:val="22"/>
          <w:szCs w:val="22"/>
        </w:rPr>
        <w:t xml:space="preserve">“Heaven did not seem to be my home.” </w:t>
      </w:r>
      <w:r w:rsidR="005F1AD6" w:rsidRPr="00AE3B7F">
        <w:rPr>
          <w:i/>
          <w:iCs/>
          <w:color w:val="000000"/>
          <w:sz w:val="22"/>
          <w:szCs w:val="22"/>
        </w:rPr>
        <w:t>Gyroscope Review</w:t>
      </w:r>
      <w:r w:rsidR="005F1AD6" w:rsidRPr="00AE3B7F">
        <w:rPr>
          <w:color w:val="000000"/>
          <w:sz w:val="22"/>
          <w:szCs w:val="22"/>
        </w:rPr>
        <w:t xml:space="preserve">, 23-1, </w:t>
      </w:r>
      <w:r w:rsidR="00C136A9" w:rsidRPr="00AE3B7F">
        <w:rPr>
          <w:color w:val="000000"/>
          <w:sz w:val="22"/>
          <w:szCs w:val="22"/>
        </w:rPr>
        <w:t>Winter</w:t>
      </w:r>
      <w:r w:rsidR="005F1AD6" w:rsidRPr="00AE3B7F">
        <w:rPr>
          <w:color w:val="000000"/>
          <w:sz w:val="22"/>
          <w:szCs w:val="22"/>
        </w:rPr>
        <w:t xml:space="preserve"> 2023. </w:t>
      </w:r>
      <w:r w:rsidR="005F1AD6" w:rsidRPr="00AE3B7F">
        <w:rPr>
          <w:color w:val="000000"/>
          <w:sz w:val="22"/>
          <w:szCs w:val="22"/>
        </w:rPr>
        <w:br/>
      </w:r>
      <w:r w:rsidR="00C614B2" w:rsidRPr="00AE3B7F">
        <w:rPr>
          <w:color w:val="000000"/>
          <w:sz w:val="22"/>
          <w:szCs w:val="22"/>
        </w:rPr>
        <w:t xml:space="preserve">“Use caution.” </w:t>
      </w:r>
      <w:r w:rsidR="00C614B2" w:rsidRPr="00AE3B7F">
        <w:rPr>
          <w:i/>
          <w:iCs/>
          <w:color w:val="000000"/>
          <w:sz w:val="22"/>
          <w:szCs w:val="22"/>
        </w:rPr>
        <w:t>Audience Askew,</w:t>
      </w:r>
      <w:r w:rsidR="00C614B2" w:rsidRPr="00AE3B7F">
        <w:rPr>
          <w:color w:val="000000"/>
          <w:sz w:val="22"/>
          <w:szCs w:val="22"/>
        </w:rPr>
        <w:t xml:space="preserve"> 1, 3, January 15, 2023.</w:t>
      </w:r>
    </w:p>
    <w:p w14:paraId="4C385EA7" w14:textId="48C7F228" w:rsidR="00630F94" w:rsidRPr="00AE3B7F" w:rsidRDefault="00B9557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“Sometimes I forget.” </w:t>
      </w:r>
      <w:r w:rsidRPr="00AE3B7F">
        <w:rPr>
          <w:i/>
          <w:iCs/>
          <w:color w:val="000000"/>
          <w:sz w:val="22"/>
          <w:szCs w:val="22"/>
        </w:rPr>
        <w:t>Clepsydra</w:t>
      </w:r>
      <w:r w:rsidRPr="00AE3B7F">
        <w:rPr>
          <w:color w:val="000000"/>
          <w:sz w:val="22"/>
          <w:szCs w:val="22"/>
        </w:rPr>
        <w:t>, 2, 20, January 3, 2023.</w:t>
      </w:r>
      <w:r w:rsidRPr="00AE3B7F">
        <w:rPr>
          <w:color w:val="333333"/>
          <w:sz w:val="22"/>
          <w:szCs w:val="22"/>
          <w:shd w:val="clear" w:color="auto" w:fill="FFFFFF"/>
        </w:rPr>
        <w:t xml:space="preserve"> </w:t>
      </w:r>
      <w:r w:rsidRPr="00AE3B7F">
        <w:rPr>
          <w:color w:val="333333"/>
          <w:sz w:val="22"/>
          <w:szCs w:val="22"/>
          <w:shd w:val="clear" w:color="auto" w:fill="FFFFFF"/>
        </w:rPr>
        <w:br/>
      </w:r>
      <w:r w:rsidR="00AE3B7F" w:rsidRPr="00AE3B7F">
        <w:rPr>
          <w:color w:val="333333"/>
          <w:sz w:val="22"/>
          <w:szCs w:val="22"/>
          <w:shd w:val="clear" w:color="auto" w:fill="FFFFFF"/>
        </w:rPr>
        <w:t>“On Waking,”</w:t>
      </w:r>
      <w:r w:rsidR="00AE3B7F" w:rsidRPr="00AE3B7F">
        <w:rPr>
          <w:rStyle w:val="apple-converted-space"/>
          <w:rFonts w:eastAsiaTheme="majorEastAsia"/>
          <w:color w:val="333333"/>
          <w:sz w:val="22"/>
          <w:szCs w:val="22"/>
          <w:shd w:val="clear" w:color="auto" w:fill="FFFFFF"/>
        </w:rPr>
        <w:t> </w:t>
      </w:r>
      <w:r w:rsidR="00AE3B7F" w:rsidRPr="00AE3B7F">
        <w:rPr>
          <w:color w:val="333333"/>
          <w:sz w:val="22"/>
          <w:szCs w:val="22"/>
          <w:shd w:val="clear" w:color="auto" w:fill="FFFFFF"/>
        </w:rPr>
        <w:t xml:space="preserve"> </w:t>
      </w:r>
      <w:r w:rsidR="005F1AD6" w:rsidRPr="00AE3B7F">
        <w:rPr>
          <w:color w:val="333333"/>
          <w:sz w:val="22"/>
          <w:szCs w:val="22"/>
          <w:shd w:val="clear" w:color="auto" w:fill="FFFFFF"/>
        </w:rPr>
        <w:t>“Suspended,”</w:t>
      </w:r>
      <w:r w:rsidR="005F1AD6" w:rsidRPr="00AE3B7F">
        <w:rPr>
          <w:rStyle w:val="apple-converted-space"/>
          <w:rFonts w:eastAsiaTheme="majorEastAsia"/>
          <w:color w:val="333333"/>
          <w:sz w:val="22"/>
          <w:szCs w:val="22"/>
          <w:shd w:val="clear" w:color="auto" w:fill="FFFFFF"/>
        </w:rPr>
        <w:t> </w:t>
      </w:r>
      <w:r w:rsidR="005F1AD6" w:rsidRPr="00AE3B7F">
        <w:rPr>
          <w:rStyle w:val="Emphasis"/>
          <w:color w:val="333333"/>
          <w:sz w:val="22"/>
          <w:szCs w:val="22"/>
        </w:rPr>
        <w:t>The Banyan Review,</w:t>
      </w:r>
      <w:r w:rsidR="005F1AD6" w:rsidRPr="00AE3B7F">
        <w:rPr>
          <w:rStyle w:val="apple-converted-space"/>
          <w:rFonts w:eastAsiaTheme="majorEastAsia"/>
          <w:i/>
          <w:iCs/>
          <w:color w:val="333333"/>
          <w:sz w:val="22"/>
          <w:szCs w:val="22"/>
        </w:rPr>
        <w:t> </w:t>
      </w:r>
      <w:r w:rsidR="005F1AD6" w:rsidRPr="00AE3B7F">
        <w:rPr>
          <w:color w:val="333333"/>
          <w:sz w:val="22"/>
          <w:szCs w:val="22"/>
          <w:shd w:val="clear" w:color="auto" w:fill="FFFFFF"/>
        </w:rPr>
        <w:t>13, December 2022.</w:t>
      </w:r>
      <w:r w:rsidR="005F1AD6" w:rsidRPr="00AE3B7F">
        <w:rPr>
          <w:color w:val="333333"/>
          <w:sz w:val="22"/>
          <w:szCs w:val="22"/>
          <w:shd w:val="clear" w:color="auto" w:fill="FFFFFF"/>
        </w:rPr>
        <w:br/>
      </w:r>
      <w:r w:rsidR="00630F94" w:rsidRPr="00AE3B7F">
        <w:rPr>
          <w:color w:val="000000"/>
          <w:sz w:val="22"/>
          <w:szCs w:val="22"/>
        </w:rPr>
        <w:t xml:space="preserve">"Oh brother." </w:t>
      </w:r>
      <w:r w:rsidR="00630F94" w:rsidRPr="00AE3B7F">
        <w:rPr>
          <w:i/>
          <w:iCs/>
          <w:color w:val="000000"/>
          <w:sz w:val="22"/>
          <w:szCs w:val="22"/>
        </w:rPr>
        <w:t>RockPaperPoem</w:t>
      </w:r>
      <w:r w:rsidR="005F1AD6" w:rsidRPr="00AE3B7F">
        <w:rPr>
          <w:color w:val="000000"/>
          <w:sz w:val="22"/>
          <w:szCs w:val="22"/>
        </w:rPr>
        <w:t xml:space="preserve">, 4, </w:t>
      </w:r>
      <w:r w:rsidR="00C614B2" w:rsidRPr="00AE3B7F">
        <w:rPr>
          <w:color w:val="000000"/>
          <w:sz w:val="22"/>
          <w:szCs w:val="22"/>
        </w:rPr>
        <w:t>December 2022.</w:t>
      </w:r>
    </w:p>
    <w:p w14:paraId="2994181E" w14:textId="4261D9DC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"Sparrows Fall." </w:t>
      </w:r>
      <w:r w:rsidRPr="00AE3B7F">
        <w:rPr>
          <w:i/>
          <w:iCs/>
          <w:color w:val="000000"/>
          <w:sz w:val="22"/>
          <w:szCs w:val="22"/>
        </w:rPr>
        <w:t>Split Rock Review.</w:t>
      </w:r>
      <w:r w:rsidRPr="00AE3B7F">
        <w:rPr>
          <w:color w:val="000000"/>
          <w:sz w:val="22"/>
          <w:szCs w:val="22"/>
        </w:rPr>
        <w:t xml:space="preserve"> 1</w:t>
      </w:r>
      <w:r w:rsidR="00C614B2" w:rsidRPr="00AE3B7F">
        <w:rPr>
          <w:color w:val="000000"/>
          <w:sz w:val="22"/>
          <w:szCs w:val="22"/>
        </w:rPr>
        <w:t>9,</w:t>
      </w:r>
      <w:r w:rsidRPr="00AE3B7F">
        <w:rPr>
          <w:color w:val="000000"/>
          <w:sz w:val="22"/>
          <w:szCs w:val="22"/>
        </w:rPr>
        <w:t xml:space="preserve"> </w:t>
      </w:r>
      <w:r w:rsidR="00C614B2" w:rsidRPr="00AE3B7F">
        <w:rPr>
          <w:color w:val="000000"/>
          <w:sz w:val="22"/>
          <w:szCs w:val="22"/>
        </w:rPr>
        <w:t>Fall 2022.</w:t>
      </w:r>
    </w:p>
    <w:p w14:paraId="637CD740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"My grandmother was an orphan." </w:t>
      </w:r>
      <w:r w:rsidRPr="00AE3B7F">
        <w:rPr>
          <w:i/>
          <w:iCs/>
          <w:color w:val="000000"/>
          <w:sz w:val="22"/>
          <w:szCs w:val="22"/>
        </w:rPr>
        <w:t>Vermilion Flash,</w:t>
      </w:r>
      <w:r w:rsidRPr="00AE3B7F">
        <w:rPr>
          <w:color w:val="000000"/>
          <w:sz w:val="22"/>
          <w:szCs w:val="22"/>
        </w:rPr>
        <w:t xml:space="preserve"> 10. September 2022. </w:t>
      </w:r>
    </w:p>
    <w:p w14:paraId="475A8BCA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"Nine red lines." </w:t>
      </w:r>
      <w:r w:rsidRPr="00AE3B7F">
        <w:rPr>
          <w:i/>
          <w:iCs/>
          <w:color w:val="000000"/>
          <w:sz w:val="22"/>
          <w:szCs w:val="22"/>
        </w:rPr>
        <w:t>New Note Poetry,</w:t>
      </w:r>
      <w:r w:rsidRPr="00AE3B7F">
        <w:rPr>
          <w:color w:val="000000"/>
          <w:sz w:val="22"/>
          <w:szCs w:val="22"/>
        </w:rPr>
        <w:t xml:space="preserve"> Summer 2022, 118.</w:t>
      </w:r>
    </w:p>
    <w:p w14:paraId="77B1A08B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"After harvest." </w:t>
      </w:r>
      <w:r w:rsidRPr="00AE3B7F">
        <w:rPr>
          <w:i/>
          <w:iCs/>
          <w:color w:val="000000"/>
          <w:sz w:val="22"/>
          <w:szCs w:val="22"/>
        </w:rPr>
        <w:t>The Black Fork Review,</w:t>
      </w:r>
      <w:r w:rsidRPr="00AE3B7F">
        <w:rPr>
          <w:color w:val="000000"/>
          <w:sz w:val="22"/>
          <w:szCs w:val="22"/>
        </w:rPr>
        <w:t xml:space="preserve"> 6, June 30, 2022.</w:t>
      </w:r>
    </w:p>
    <w:p w14:paraId="7468DE5E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”Two(mbly) the Sea.” </w:t>
      </w:r>
      <w:r w:rsidRPr="00AE3B7F">
        <w:rPr>
          <w:i/>
          <w:iCs/>
          <w:color w:val="000000"/>
          <w:sz w:val="22"/>
          <w:szCs w:val="22"/>
        </w:rPr>
        <w:t>Tofu Arts Ink Press,</w:t>
      </w:r>
      <w:r w:rsidRPr="00AE3B7F">
        <w:rPr>
          <w:color w:val="000000"/>
          <w:sz w:val="22"/>
          <w:szCs w:val="22"/>
        </w:rPr>
        <w:t xml:space="preserve"> 4, June 5, 2022, 41-45.</w:t>
      </w:r>
    </w:p>
    <w:p w14:paraId="7627AF4F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“Unreliable.”  </w:t>
      </w:r>
      <w:r w:rsidRPr="00AE3B7F">
        <w:rPr>
          <w:i/>
          <w:iCs/>
          <w:color w:val="000000"/>
          <w:sz w:val="22"/>
          <w:szCs w:val="22"/>
        </w:rPr>
        <w:t>ASP Bulletin #4</w:t>
      </w:r>
      <w:r w:rsidRPr="00AE3B7F">
        <w:rPr>
          <w:color w:val="000000"/>
          <w:sz w:val="22"/>
          <w:szCs w:val="22"/>
        </w:rPr>
        <w:t>, April 3, 2022.</w:t>
      </w:r>
    </w:p>
    <w:p w14:paraId="6B7D70F1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“Center Square Oblivion.”  </w:t>
      </w:r>
      <w:r w:rsidRPr="00AE3B7F">
        <w:rPr>
          <w:i/>
          <w:iCs/>
          <w:color w:val="000000"/>
          <w:sz w:val="22"/>
          <w:szCs w:val="22"/>
        </w:rPr>
        <w:t>ASP Bulletin #4,</w:t>
      </w:r>
      <w:r w:rsidRPr="00AE3B7F">
        <w:rPr>
          <w:color w:val="000000"/>
          <w:sz w:val="22"/>
          <w:szCs w:val="22"/>
        </w:rPr>
        <w:t xml:space="preserve"> April 3, 2022.</w:t>
      </w:r>
    </w:p>
    <w:p w14:paraId="4662C882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“At Rome Point,”  “Emigrant Song,” “swaddling.” </w:t>
      </w:r>
      <w:r w:rsidRPr="00AE3B7F">
        <w:rPr>
          <w:i/>
          <w:iCs/>
          <w:color w:val="000000"/>
          <w:sz w:val="22"/>
          <w:szCs w:val="22"/>
        </w:rPr>
        <w:t>Rock &amp; Sling</w:t>
      </w:r>
      <w:r w:rsidRPr="00AE3B7F">
        <w:rPr>
          <w:color w:val="000000"/>
          <w:sz w:val="22"/>
          <w:szCs w:val="22"/>
        </w:rPr>
        <w:t>, 16.2, Spring 2022.</w:t>
      </w:r>
    </w:p>
    <w:p w14:paraId="56B2FFE9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”Lost Childhood.” </w:t>
      </w:r>
      <w:r w:rsidRPr="00AE3B7F">
        <w:rPr>
          <w:i/>
          <w:iCs/>
          <w:color w:val="000000"/>
          <w:sz w:val="22"/>
          <w:szCs w:val="22"/>
        </w:rPr>
        <w:t>Montana Mouthful,</w:t>
      </w:r>
      <w:r w:rsidRPr="00AE3B7F">
        <w:rPr>
          <w:color w:val="000000"/>
          <w:sz w:val="22"/>
          <w:szCs w:val="22"/>
        </w:rPr>
        <w:t xml:space="preserve"> 5, 1, February 24, 2022, 39.</w:t>
      </w:r>
    </w:p>
    <w:p w14:paraId="2C1081EF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"The Empty Ruby Universe." </w:t>
      </w:r>
      <w:r w:rsidRPr="00AE3B7F">
        <w:rPr>
          <w:i/>
          <w:iCs/>
          <w:color w:val="000000"/>
          <w:sz w:val="22"/>
          <w:szCs w:val="22"/>
        </w:rPr>
        <w:t>Red Rock Review,</w:t>
      </w:r>
      <w:r w:rsidRPr="00AE3B7F">
        <w:rPr>
          <w:color w:val="000000"/>
          <w:sz w:val="22"/>
          <w:szCs w:val="22"/>
        </w:rPr>
        <w:t xml:space="preserve"> 47, Fall 2021, 66.</w:t>
      </w:r>
    </w:p>
    <w:p w14:paraId="10558412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"Just another pandemic Sunday." </w:t>
      </w:r>
      <w:r w:rsidRPr="00AE3B7F">
        <w:rPr>
          <w:i/>
          <w:iCs/>
          <w:color w:val="000000"/>
          <w:sz w:val="22"/>
          <w:szCs w:val="22"/>
        </w:rPr>
        <w:t>Trolley Literary Journal,</w:t>
      </w:r>
      <w:r w:rsidRPr="00AE3B7F">
        <w:rPr>
          <w:color w:val="000000"/>
          <w:sz w:val="22"/>
          <w:szCs w:val="22"/>
        </w:rPr>
        <w:t xml:space="preserve"> 6, December 2021.</w:t>
      </w:r>
    </w:p>
    <w:p w14:paraId="3BB85CA3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"Brave Red." </w:t>
      </w:r>
      <w:r w:rsidRPr="00AE3B7F">
        <w:rPr>
          <w:i/>
          <w:iCs/>
          <w:color w:val="000000"/>
          <w:sz w:val="22"/>
          <w:szCs w:val="22"/>
        </w:rPr>
        <w:t>New Verse News,</w:t>
      </w:r>
      <w:r w:rsidRPr="00AE3B7F">
        <w:rPr>
          <w:color w:val="000000"/>
          <w:sz w:val="22"/>
          <w:szCs w:val="22"/>
        </w:rPr>
        <w:t xml:space="preserve"> March 9, 2021. </w:t>
      </w:r>
    </w:p>
    <w:p w14:paraId="2AC6B89A" w14:textId="77777777" w:rsidR="00630F94" w:rsidRPr="00AE3B7F" w:rsidRDefault="00630F94" w:rsidP="00630F94">
      <w:pPr>
        <w:ind w:left="36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"Day 72." </w:t>
      </w:r>
      <w:r w:rsidRPr="00AE3B7F">
        <w:rPr>
          <w:i/>
          <w:iCs/>
          <w:color w:val="000000"/>
          <w:sz w:val="22"/>
          <w:szCs w:val="22"/>
        </w:rPr>
        <w:t>Trolley Literary Journal,</w:t>
      </w:r>
      <w:r w:rsidRPr="00AE3B7F">
        <w:rPr>
          <w:color w:val="000000"/>
          <w:sz w:val="22"/>
          <w:szCs w:val="22"/>
        </w:rPr>
        <w:t xml:space="preserve"> 5,  Summer 2020.</w:t>
      </w:r>
    </w:p>
    <w:p w14:paraId="24A4A831" w14:textId="77777777" w:rsidR="00630F94" w:rsidRPr="00AE3B7F" w:rsidRDefault="00630F94" w:rsidP="00630F94">
      <w:pPr>
        <w:ind w:left="360"/>
        <w:rPr>
          <w:b/>
          <w:bCs/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 xml:space="preserve">"Dalliance." </w:t>
      </w:r>
      <w:r w:rsidRPr="00AE3B7F">
        <w:rPr>
          <w:i/>
          <w:iCs/>
          <w:color w:val="000000"/>
          <w:sz w:val="22"/>
          <w:szCs w:val="22"/>
        </w:rPr>
        <w:t>Montana Mouthful,</w:t>
      </w:r>
      <w:r w:rsidRPr="00AE3B7F">
        <w:rPr>
          <w:color w:val="000000"/>
          <w:sz w:val="22"/>
          <w:szCs w:val="22"/>
        </w:rPr>
        <w:t xml:space="preserve"> 3, 1, February 10, 2020, 29. </w:t>
      </w:r>
    </w:p>
    <w:p w14:paraId="5BD514C6" w14:textId="77777777" w:rsidR="00630F94" w:rsidRPr="00AE3B7F" w:rsidRDefault="00630F94" w:rsidP="00630F94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</w:p>
    <w:p w14:paraId="188AD9E2" w14:textId="77777777" w:rsidR="00630F94" w:rsidRPr="00AE3B7F" w:rsidRDefault="00630F94" w:rsidP="00630F94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 xml:space="preserve">Writing Activities </w:t>
      </w:r>
    </w:p>
    <w:p w14:paraId="21D5606F" w14:textId="77777777" w:rsidR="00630F94" w:rsidRPr="00AE3B7F" w:rsidRDefault="00630F94" w:rsidP="00630F94">
      <w:pPr>
        <w:ind w:left="36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Workshops</w:t>
      </w:r>
    </w:p>
    <w:p w14:paraId="11E1580C" w14:textId="16182302" w:rsidR="00630F94" w:rsidRPr="00AE3B7F" w:rsidRDefault="009A26C4" w:rsidP="00630F94">
      <w:pPr>
        <w:ind w:left="720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Moving Beyond Bloc Whiteness</w:t>
      </w:r>
      <w:r w:rsidR="007D0596">
        <w:rPr>
          <w:b/>
          <w:bCs/>
          <w:color w:val="000000"/>
          <w:sz w:val="22"/>
          <w:szCs w:val="22"/>
        </w:rPr>
        <w:t xml:space="preserve">. </w:t>
      </w:r>
      <w:r w:rsidR="007D0596">
        <w:rPr>
          <w:color w:val="000000"/>
          <w:sz w:val="22"/>
          <w:szCs w:val="22"/>
        </w:rPr>
        <w:t>Peer group, meeting monthly, 2021 – present.</w:t>
      </w:r>
      <w:r w:rsidR="007D0596">
        <w:rPr>
          <w:color w:val="000000"/>
          <w:sz w:val="22"/>
          <w:szCs w:val="22"/>
        </w:rPr>
        <w:br/>
      </w:r>
      <w:r w:rsidR="00630F94" w:rsidRPr="00AE3B7F">
        <w:rPr>
          <w:b/>
          <w:bCs/>
          <w:color w:val="000000"/>
          <w:sz w:val="22"/>
          <w:szCs w:val="22"/>
        </w:rPr>
        <w:t>New York State Writers Institute Capital District Poetry Workshop</w:t>
      </w:r>
      <w:r w:rsidR="00630F94" w:rsidRPr="00AE3B7F">
        <w:rPr>
          <w:color w:val="000000"/>
          <w:sz w:val="22"/>
          <w:szCs w:val="22"/>
        </w:rPr>
        <w:t>. Peer group, meeting biweekly, 2020 – present.</w:t>
      </w:r>
    </w:p>
    <w:p w14:paraId="0CFB700C" w14:textId="77777777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Evergreen Poetry Workshop.</w:t>
      </w:r>
      <w:r w:rsidRPr="00AE3B7F">
        <w:rPr>
          <w:color w:val="000000"/>
          <w:sz w:val="22"/>
          <w:szCs w:val="22"/>
        </w:rPr>
        <w:t xml:space="preserve"> Peer group, meeting monthly, 2017 – present.</w:t>
      </w:r>
    </w:p>
    <w:p w14:paraId="25062BDE" w14:textId="77777777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New York State Writers Institute Poetry Workshop with Poet-in-Residence John Montague</w:t>
      </w:r>
      <w:r w:rsidRPr="00AE3B7F">
        <w:rPr>
          <w:color w:val="000000"/>
          <w:sz w:val="22"/>
          <w:szCs w:val="22"/>
        </w:rPr>
        <w:t>, 1994-1995.</w:t>
      </w:r>
    </w:p>
    <w:p w14:paraId="78CD9D44" w14:textId="77777777" w:rsidR="00630F94" w:rsidRPr="00AE3B7F" w:rsidRDefault="00630F94" w:rsidP="00630F94">
      <w:pPr>
        <w:ind w:left="36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br/>
        <w:t>Retreats and Self-Funded Residencies</w:t>
      </w:r>
    </w:p>
    <w:p w14:paraId="03172DB2" w14:textId="09F4A570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Constance Saltonstall Foundation for the Arts</w:t>
      </w:r>
      <w:r w:rsidRPr="00AE3B7F">
        <w:rPr>
          <w:color w:val="000000"/>
          <w:sz w:val="22"/>
          <w:szCs w:val="22"/>
        </w:rPr>
        <w:t>, Ithaca, New York. December, 2022.</w:t>
      </w:r>
    </w:p>
    <w:p w14:paraId="2B40C009" w14:textId="77777777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b/>
          <w:bCs/>
          <w:sz w:val="22"/>
          <w:szCs w:val="22"/>
        </w:rPr>
        <w:t>Harvest Writers Retreat</w:t>
      </w:r>
      <w:r w:rsidRPr="00AE3B7F">
        <w:rPr>
          <w:sz w:val="22"/>
          <w:szCs w:val="22"/>
        </w:rPr>
        <w:t>, Maine Writers &amp; Publishers Alliance, Sebasco, Maine. October, 2022.</w:t>
      </w:r>
    </w:p>
    <w:p w14:paraId="6E13DFDA" w14:textId="77777777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b/>
          <w:bCs/>
          <w:sz w:val="22"/>
          <w:szCs w:val="22"/>
        </w:rPr>
        <w:t>Sundress Academy Summer Poetry Retreat</w:t>
      </w:r>
      <w:r w:rsidRPr="00AE3B7F">
        <w:rPr>
          <w:sz w:val="22"/>
          <w:szCs w:val="22"/>
        </w:rPr>
        <w:t>, Knoxville, Tennessee. June, 2022.</w:t>
      </w:r>
    </w:p>
    <w:p w14:paraId="0B7FA316" w14:textId="097B641A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lastRenderedPageBreak/>
        <w:t>Constance Saltonstall Foundation for the Arts</w:t>
      </w:r>
      <w:r w:rsidRPr="00AE3B7F">
        <w:rPr>
          <w:color w:val="000000"/>
          <w:sz w:val="22"/>
          <w:szCs w:val="22"/>
        </w:rPr>
        <w:t>, Ithaca, New York. February, 2020.</w:t>
      </w:r>
    </w:p>
    <w:p w14:paraId="4C48C471" w14:textId="0C633815" w:rsidR="00CF68BC" w:rsidRPr="00AE3B7F" w:rsidRDefault="00630F94" w:rsidP="00437A83">
      <w:pPr>
        <w:ind w:left="720"/>
        <w:rPr>
          <w:b/>
          <w:bCs/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Wellspring House</w:t>
      </w:r>
      <w:r w:rsidRPr="00AE3B7F">
        <w:rPr>
          <w:color w:val="000000"/>
          <w:sz w:val="22"/>
          <w:szCs w:val="22"/>
        </w:rPr>
        <w:t>, Ashfield, MA, September, 2019</w:t>
      </w:r>
      <w:r w:rsidR="00AE3B7F">
        <w:rPr>
          <w:color w:val="000000"/>
          <w:sz w:val="22"/>
          <w:szCs w:val="22"/>
        </w:rPr>
        <w:t>.</w:t>
      </w:r>
      <w:r w:rsidR="00AE3B7F">
        <w:rPr>
          <w:b/>
          <w:bCs/>
          <w:color w:val="000000"/>
          <w:sz w:val="22"/>
          <w:szCs w:val="22"/>
        </w:rPr>
        <w:br/>
      </w:r>
    </w:p>
    <w:p w14:paraId="26FF3BE3" w14:textId="77777777" w:rsidR="007D0596" w:rsidRDefault="007D0596"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 w:type="page"/>
      </w:r>
    </w:p>
    <w:p w14:paraId="31675379" w14:textId="3703C73D" w:rsidR="00630F94" w:rsidRPr="00AE3B7F" w:rsidRDefault="00630F94" w:rsidP="00630F94">
      <w:pPr>
        <w:ind w:left="36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lastRenderedPageBreak/>
        <w:t>Readings</w:t>
      </w:r>
    </w:p>
    <w:p w14:paraId="63FA04F9" w14:textId="2C0582FA" w:rsidR="00630F94" w:rsidRPr="00AE3B7F" w:rsidRDefault="00500E6C" w:rsidP="00630F94">
      <w:pPr>
        <w:ind w:left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 xml:space="preserve">Third Thursday Poetry Night, </w:t>
      </w:r>
      <w:r w:rsidRPr="00AE3B7F">
        <w:rPr>
          <w:color w:val="000000"/>
          <w:sz w:val="22"/>
          <w:szCs w:val="22"/>
        </w:rPr>
        <w:t xml:space="preserve">Featured Reader, Social Justice Center, Albany, NY, Upcoming April 2023. </w:t>
      </w:r>
      <w:r w:rsidRPr="00AE3B7F">
        <w:rPr>
          <w:color w:val="000000"/>
          <w:sz w:val="22"/>
          <w:szCs w:val="22"/>
        </w:rPr>
        <w:br/>
      </w:r>
      <w:r w:rsidR="00630F94" w:rsidRPr="00AE3B7F">
        <w:rPr>
          <w:b/>
          <w:bCs/>
          <w:color w:val="000000"/>
          <w:sz w:val="22"/>
          <w:szCs w:val="22"/>
        </w:rPr>
        <w:t xml:space="preserve">Albany Book Festival, </w:t>
      </w:r>
      <w:r w:rsidR="00630F94" w:rsidRPr="00AE3B7F">
        <w:rPr>
          <w:color w:val="000000"/>
          <w:sz w:val="22"/>
          <w:szCs w:val="22"/>
        </w:rPr>
        <w:t>New York State Writers Institute September, 2020.</w:t>
      </w:r>
    </w:p>
    <w:p w14:paraId="099DB142" w14:textId="138FD7CB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St. Rocco's Broadcasts for the Dispossessed</w:t>
      </w:r>
      <w:r w:rsidRPr="00AE3B7F">
        <w:rPr>
          <w:color w:val="000000"/>
          <w:sz w:val="22"/>
          <w:szCs w:val="22"/>
        </w:rPr>
        <w:t xml:space="preserve">, WCAA. Radio </w:t>
      </w:r>
      <w:r w:rsidR="007D0596">
        <w:rPr>
          <w:color w:val="000000"/>
          <w:sz w:val="22"/>
          <w:szCs w:val="22"/>
        </w:rPr>
        <w:t xml:space="preserve">reading. November, 2020. </w:t>
      </w:r>
    </w:p>
    <w:p w14:paraId="01A5DA91" w14:textId="5492A318" w:rsidR="00630F94" w:rsidRPr="00AE3B7F" w:rsidRDefault="00630F94" w:rsidP="007D0596">
      <w:pPr>
        <w:ind w:left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St. Rocco’s Poetry Collective</w:t>
      </w:r>
      <w:r w:rsidRPr="00AE3B7F">
        <w:rPr>
          <w:color w:val="000000"/>
          <w:sz w:val="22"/>
          <w:szCs w:val="22"/>
        </w:rPr>
        <w:t xml:space="preserve">, </w:t>
      </w:r>
      <w:r w:rsidR="00500E6C" w:rsidRPr="00AE3B7F">
        <w:rPr>
          <w:color w:val="000000"/>
          <w:sz w:val="22"/>
          <w:szCs w:val="22"/>
        </w:rPr>
        <w:t xml:space="preserve">Featured Reader, </w:t>
      </w:r>
      <w:r w:rsidRPr="00AE3B7F">
        <w:rPr>
          <w:color w:val="000000"/>
          <w:sz w:val="22"/>
          <w:szCs w:val="22"/>
        </w:rPr>
        <w:t>November, 2019.</w:t>
      </w:r>
    </w:p>
    <w:p w14:paraId="52BE98E2" w14:textId="77777777" w:rsidR="00630F94" w:rsidRPr="00AE3B7F" w:rsidRDefault="00630F94" w:rsidP="00630F94">
      <w:pPr>
        <w:ind w:left="360"/>
        <w:rPr>
          <w:b/>
          <w:bCs/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br/>
        <w:t>Teaching</w:t>
      </w:r>
    </w:p>
    <w:p w14:paraId="74FBF662" w14:textId="6773E78B" w:rsidR="00630F94" w:rsidRPr="00AE3B7F" w:rsidRDefault="00630F94" w:rsidP="00630F94">
      <w:pPr>
        <w:ind w:left="72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>Design and lead “</w:t>
      </w:r>
      <w:r w:rsidRPr="00AE3B7F">
        <w:rPr>
          <w:b/>
          <w:bCs/>
          <w:color w:val="000000"/>
          <w:sz w:val="22"/>
          <w:szCs w:val="22"/>
        </w:rPr>
        <w:t>Sit, Walk, Write</w:t>
      </w:r>
      <w:r w:rsidRPr="00AE3B7F">
        <w:rPr>
          <w:color w:val="000000"/>
          <w:sz w:val="22"/>
          <w:szCs w:val="22"/>
        </w:rPr>
        <w:t>” generative writing half and full-day in-person and online writing retreats which merge writing, meditation, and movement, currently offered bi-monthly. Shambhala Meditation Center of Albany, Brunswick Portland Shambhala Center, 2017 – present.</w:t>
      </w:r>
    </w:p>
    <w:p w14:paraId="01280292" w14:textId="39FCD7A5" w:rsidR="00630F94" w:rsidRPr="00AE3B7F" w:rsidRDefault="00CF68BC" w:rsidP="00630F94">
      <w:pPr>
        <w:ind w:left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Teacher/</w:t>
      </w:r>
      <w:r w:rsidR="00630F94" w:rsidRPr="00AE3B7F">
        <w:rPr>
          <w:b/>
          <w:bCs/>
          <w:color w:val="000000"/>
          <w:sz w:val="22"/>
          <w:szCs w:val="22"/>
        </w:rPr>
        <w:t xml:space="preserve">Director, </w:t>
      </w:r>
      <w:r w:rsidR="00630F94" w:rsidRPr="00AE3B7F">
        <w:rPr>
          <w:color w:val="000000"/>
          <w:sz w:val="22"/>
          <w:szCs w:val="22"/>
        </w:rPr>
        <w:t xml:space="preserve">Shambhala Arts programs. Experiential contemplative arts program based on the teachings of </w:t>
      </w:r>
      <w:proofErr w:type="spellStart"/>
      <w:r w:rsidR="00630F94" w:rsidRPr="00AE3B7F">
        <w:rPr>
          <w:color w:val="000000"/>
          <w:sz w:val="22"/>
          <w:szCs w:val="22"/>
        </w:rPr>
        <w:t>Chogyam</w:t>
      </w:r>
      <w:proofErr w:type="spellEnd"/>
      <w:r w:rsidR="00630F94" w:rsidRPr="00AE3B7F">
        <w:rPr>
          <w:color w:val="000000"/>
          <w:sz w:val="22"/>
          <w:szCs w:val="22"/>
        </w:rPr>
        <w:t xml:space="preserve"> </w:t>
      </w:r>
      <w:proofErr w:type="spellStart"/>
      <w:r w:rsidR="00630F94" w:rsidRPr="00AE3B7F">
        <w:rPr>
          <w:color w:val="000000"/>
          <w:sz w:val="22"/>
          <w:szCs w:val="22"/>
        </w:rPr>
        <w:t>Trungpa</w:t>
      </w:r>
      <w:proofErr w:type="spellEnd"/>
      <w:r w:rsidR="00630F94" w:rsidRPr="00AE3B7F">
        <w:rPr>
          <w:color w:val="000000"/>
          <w:sz w:val="22"/>
          <w:szCs w:val="22"/>
        </w:rPr>
        <w:t xml:space="preserve"> focusing on exploring and cultivating the creative process. Design and direct weekend programs, classes, and two one-week retreats. Authorized to lead Parts I-V of the five-part series. 200</w:t>
      </w:r>
      <w:r w:rsidR="00126978" w:rsidRPr="00AE3B7F">
        <w:rPr>
          <w:color w:val="000000"/>
          <w:sz w:val="22"/>
          <w:szCs w:val="22"/>
        </w:rPr>
        <w:t>8</w:t>
      </w:r>
      <w:r w:rsidR="00630F94" w:rsidRPr="00AE3B7F">
        <w:rPr>
          <w:color w:val="000000"/>
          <w:sz w:val="22"/>
          <w:szCs w:val="22"/>
        </w:rPr>
        <w:t xml:space="preserve"> – present.</w:t>
      </w:r>
    </w:p>
    <w:p w14:paraId="76F73CFB" w14:textId="77777777" w:rsidR="00630F94" w:rsidRPr="00AE3B7F" w:rsidRDefault="00630F94" w:rsidP="00630F94">
      <w:pPr>
        <w:ind w:left="720"/>
        <w:rPr>
          <w:color w:val="000000"/>
          <w:sz w:val="22"/>
          <w:szCs w:val="22"/>
        </w:rPr>
      </w:pPr>
    </w:p>
    <w:p w14:paraId="05EB4DE4" w14:textId="77777777" w:rsidR="00630F94" w:rsidRPr="00AE3B7F" w:rsidRDefault="00630F94" w:rsidP="00630F94">
      <w:pPr>
        <w:ind w:left="36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Memberships</w:t>
      </w:r>
    </w:p>
    <w:p w14:paraId="2F17E7A4" w14:textId="77777777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color w:val="000000"/>
          <w:sz w:val="22"/>
          <w:szCs w:val="22"/>
        </w:rPr>
        <w:t>Academy of American Poets</w:t>
      </w:r>
    </w:p>
    <w:p w14:paraId="431E40D1" w14:textId="77777777" w:rsidR="00630F94" w:rsidRPr="00AE3B7F" w:rsidRDefault="00630F94" w:rsidP="00630F94">
      <w:pPr>
        <w:ind w:left="720"/>
        <w:rPr>
          <w:sz w:val="22"/>
          <w:szCs w:val="22"/>
        </w:rPr>
      </w:pPr>
      <w:r w:rsidRPr="00AE3B7F">
        <w:rPr>
          <w:sz w:val="22"/>
          <w:szCs w:val="22"/>
        </w:rPr>
        <w:t>Association of Writers &amp; Writing Programs</w:t>
      </w:r>
    </w:p>
    <w:p w14:paraId="5DE54136" w14:textId="77777777" w:rsidR="006713E4" w:rsidRPr="00AE3B7F" w:rsidRDefault="00630F94" w:rsidP="00630F94">
      <w:pPr>
        <w:ind w:left="72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>Hudson Valley Writers Guild</w:t>
      </w:r>
    </w:p>
    <w:p w14:paraId="7AA95B47" w14:textId="0FD10559" w:rsidR="00630F94" w:rsidRPr="00AE3B7F" w:rsidRDefault="006713E4" w:rsidP="00630F94">
      <w:pPr>
        <w:ind w:left="720"/>
        <w:rPr>
          <w:sz w:val="22"/>
          <w:szCs w:val="22"/>
        </w:rPr>
      </w:pPr>
      <w:r w:rsidRPr="00AE3B7F">
        <w:rPr>
          <w:color w:val="000000"/>
          <w:sz w:val="22"/>
          <w:szCs w:val="22"/>
        </w:rPr>
        <w:t>Maine Writers &amp; Publishers Alliance</w:t>
      </w:r>
      <w:r w:rsidR="00630F94" w:rsidRPr="00AE3B7F">
        <w:rPr>
          <w:color w:val="000000"/>
          <w:sz w:val="22"/>
          <w:szCs w:val="22"/>
        </w:rPr>
        <w:br/>
      </w:r>
    </w:p>
    <w:p w14:paraId="4E1FAC53" w14:textId="77777777" w:rsidR="00630F94" w:rsidRPr="00AE3B7F" w:rsidRDefault="00630F94" w:rsidP="00630F94">
      <w:pPr>
        <w:ind w:left="36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Miscellaneous</w:t>
      </w:r>
    </w:p>
    <w:p w14:paraId="3022DDF8" w14:textId="1680EA08" w:rsidR="00630F94" w:rsidRPr="00AE3B7F" w:rsidRDefault="00630F94" w:rsidP="00630F94">
      <w:pPr>
        <w:ind w:left="720"/>
        <w:rPr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Lockdown Poem-a-Day Meditation Session</w:t>
      </w:r>
      <w:r w:rsidRPr="00AE3B7F">
        <w:rPr>
          <w:color w:val="000000"/>
          <w:sz w:val="22"/>
          <w:szCs w:val="22"/>
        </w:rPr>
        <w:t xml:space="preserve"> (via Zoom) with Facebook and Instagram posting</w:t>
      </w:r>
      <w:r w:rsidR="00126978" w:rsidRPr="00AE3B7F">
        <w:rPr>
          <w:color w:val="000000"/>
          <w:sz w:val="22"/>
          <w:szCs w:val="22"/>
        </w:rPr>
        <w:t xml:space="preserve">. Select poem and lead meditation/contemplation. </w:t>
      </w:r>
      <w:r w:rsidRPr="00AE3B7F">
        <w:rPr>
          <w:color w:val="000000"/>
          <w:sz w:val="22"/>
          <w:szCs w:val="22"/>
        </w:rPr>
        <w:t>March 2020 – May 2021</w:t>
      </w:r>
    </w:p>
    <w:p w14:paraId="44AA4990" w14:textId="77777777" w:rsidR="00630F94" w:rsidRPr="00AE3B7F" w:rsidRDefault="00630F94" w:rsidP="00630F94">
      <w:pPr>
        <w:ind w:left="720"/>
        <w:rPr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Editorial Assistant</w:t>
      </w:r>
      <w:r w:rsidRPr="00AE3B7F">
        <w:rPr>
          <w:color w:val="000000"/>
          <w:sz w:val="22"/>
          <w:szCs w:val="22"/>
        </w:rPr>
        <w:t>, The Lindenwood Review , Vol 1, Issue 10 (2020)</w:t>
      </w:r>
    </w:p>
    <w:p w14:paraId="53D4E451" w14:textId="77777777" w:rsidR="00630F94" w:rsidRPr="00AE3B7F" w:rsidRDefault="00630F94" w:rsidP="00630F94">
      <w:pPr>
        <w:pStyle w:val="NormalWeb"/>
        <w:spacing w:before="0" w:beforeAutospacing="0" w:after="0" w:afterAutospacing="0"/>
        <w:rPr>
          <w:rStyle w:val="Strong"/>
          <w:color w:val="000000"/>
          <w:sz w:val="22"/>
          <w:szCs w:val="22"/>
        </w:rPr>
      </w:pPr>
    </w:p>
    <w:p w14:paraId="74870DF4" w14:textId="77777777" w:rsidR="006713E4" w:rsidRPr="00AE3B7F" w:rsidRDefault="006713E4" w:rsidP="006713E4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AE3B7F">
        <w:rPr>
          <w:rStyle w:val="Strong"/>
          <w:color w:val="000000"/>
          <w:sz w:val="22"/>
          <w:szCs w:val="22"/>
        </w:rPr>
        <w:t>Education</w:t>
      </w:r>
    </w:p>
    <w:p w14:paraId="7C2F47E4" w14:textId="77777777" w:rsidR="006713E4" w:rsidRPr="00AE3B7F" w:rsidRDefault="006713E4" w:rsidP="006713E4">
      <w:pPr>
        <w:ind w:left="360"/>
        <w:rPr>
          <w:rStyle w:val="Gray"/>
          <w:color w:val="000000"/>
          <w:sz w:val="22"/>
          <w:szCs w:val="22"/>
        </w:rPr>
      </w:pPr>
      <w:r w:rsidRPr="00AE3B7F">
        <w:rPr>
          <w:rStyle w:val="Gray"/>
          <w:b/>
          <w:bCs/>
          <w:color w:val="000000"/>
          <w:sz w:val="22"/>
          <w:szCs w:val="22"/>
        </w:rPr>
        <w:t>Master of Fine Arts in Creative Writing</w:t>
      </w:r>
      <w:r w:rsidRPr="00AE3B7F">
        <w:rPr>
          <w:rStyle w:val="Gray"/>
          <w:color w:val="000000"/>
          <w:sz w:val="22"/>
          <w:szCs w:val="22"/>
        </w:rPr>
        <w:t>. Lindenwood University, 2020.</w:t>
      </w:r>
    </w:p>
    <w:p w14:paraId="3CE5F894" w14:textId="77777777" w:rsidR="006713E4" w:rsidRPr="00AE3B7F" w:rsidRDefault="006713E4" w:rsidP="006713E4">
      <w:pPr>
        <w:ind w:left="360"/>
        <w:rPr>
          <w:rStyle w:val="Gray"/>
          <w:color w:val="000000"/>
          <w:sz w:val="22"/>
          <w:szCs w:val="22"/>
        </w:rPr>
      </w:pPr>
      <w:r w:rsidRPr="00AE3B7F">
        <w:rPr>
          <w:rStyle w:val="Gray"/>
          <w:b/>
          <w:bCs/>
          <w:color w:val="000000"/>
          <w:sz w:val="22"/>
          <w:szCs w:val="22"/>
        </w:rPr>
        <w:t>Bachelor of Arts,</w:t>
      </w:r>
      <w:r w:rsidRPr="00AE3B7F">
        <w:rPr>
          <w:rStyle w:val="Gray"/>
          <w:color w:val="000000"/>
          <w:sz w:val="22"/>
          <w:szCs w:val="22"/>
        </w:rPr>
        <w:t xml:space="preserve"> State University of New York at Albany. Major: Comparative and World Literature; English, graduated Summa Cum Laude. 1978</w:t>
      </w:r>
    </w:p>
    <w:p w14:paraId="4A5B914F" w14:textId="77777777" w:rsidR="006713E4" w:rsidRPr="00AE3B7F" w:rsidRDefault="006713E4" w:rsidP="00630F94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</w:p>
    <w:p w14:paraId="69A5542C" w14:textId="77777777" w:rsidR="006713E4" w:rsidRPr="00AE3B7F" w:rsidRDefault="006713E4" w:rsidP="00630F94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 xml:space="preserve">Additional: </w:t>
      </w:r>
    </w:p>
    <w:p w14:paraId="2947CA73" w14:textId="6601AF0C" w:rsidR="00630F94" w:rsidRPr="00AE3B7F" w:rsidRDefault="00630F94" w:rsidP="006713E4">
      <w:pPr>
        <w:pStyle w:val="NormalWeb"/>
        <w:spacing w:before="0" w:beforeAutospacing="0" w:after="0" w:afterAutospacing="0"/>
        <w:ind w:firstLine="72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 xml:space="preserve">Ikebana, Japanese Flower Arranging </w:t>
      </w:r>
    </w:p>
    <w:p w14:paraId="422E5B25" w14:textId="069AFCA5" w:rsidR="00630F94" w:rsidRPr="00AE3B7F" w:rsidRDefault="00630F94" w:rsidP="006713E4">
      <w:pPr>
        <w:ind w:left="1440"/>
        <w:rPr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Student</w:t>
      </w:r>
      <w:r w:rsidRPr="00AE3B7F">
        <w:rPr>
          <w:color w:val="000000"/>
          <w:sz w:val="22"/>
          <w:szCs w:val="22"/>
        </w:rPr>
        <w:t xml:space="preserve"> of master teacher (</w:t>
      </w:r>
      <w:proofErr w:type="spellStart"/>
      <w:r w:rsidRPr="00AE3B7F">
        <w:rPr>
          <w:color w:val="000000"/>
          <w:sz w:val="22"/>
          <w:szCs w:val="22"/>
        </w:rPr>
        <w:t>Riji</w:t>
      </w:r>
      <w:proofErr w:type="spellEnd"/>
      <w:r w:rsidRPr="00AE3B7F">
        <w:rPr>
          <w:color w:val="000000"/>
          <w:sz w:val="22"/>
          <w:szCs w:val="22"/>
        </w:rPr>
        <w:t>) Kaye Vosburgh since 2000.</w:t>
      </w:r>
    </w:p>
    <w:p w14:paraId="503A339E" w14:textId="77D35937" w:rsidR="00630F94" w:rsidRPr="00AE3B7F" w:rsidRDefault="00630F94" w:rsidP="0086308C">
      <w:pPr>
        <w:ind w:left="1440"/>
        <w:rPr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 xml:space="preserve">Instructor, </w:t>
      </w:r>
      <w:r w:rsidRPr="00AE3B7F">
        <w:rPr>
          <w:color w:val="000000"/>
          <w:sz w:val="22"/>
          <w:szCs w:val="22"/>
        </w:rPr>
        <w:t xml:space="preserve">Sogetsu Ikebana Instructor, 2012 to present. </w:t>
      </w:r>
      <w:r w:rsidRPr="00AE3B7F">
        <w:rPr>
          <w:rStyle w:val="Gray"/>
          <w:color w:val="000000"/>
          <w:sz w:val="22"/>
          <w:szCs w:val="22"/>
        </w:rPr>
        <w:t>Promoted to  2</w:t>
      </w:r>
      <w:r w:rsidRPr="00AE3B7F">
        <w:rPr>
          <w:rStyle w:val="Gray"/>
          <w:color w:val="000000"/>
          <w:sz w:val="22"/>
          <w:szCs w:val="22"/>
          <w:vertAlign w:val="superscript"/>
        </w:rPr>
        <w:t>nd</w:t>
      </w:r>
      <w:r w:rsidRPr="00AE3B7F">
        <w:rPr>
          <w:rStyle w:val="Gray"/>
          <w:color w:val="000000"/>
          <w:sz w:val="22"/>
          <w:szCs w:val="22"/>
        </w:rPr>
        <w:t xml:space="preserve"> Grade, Sanyo 2020. </w:t>
      </w:r>
      <w:r w:rsidRPr="00AE3B7F">
        <w:rPr>
          <w:color w:val="000000"/>
          <w:sz w:val="22"/>
          <w:szCs w:val="22"/>
        </w:rPr>
        <w:t xml:space="preserve">Conduct classes, workshops, and provide demonstrations in Japanese flower arranging for garden clubs, libraries, arts centers, meditation centers, and private students. </w:t>
      </w:r>
    </w:p>
    <w:p w14:paraId="3042E7AF" w14:textId="370AFE37" w:rsidR="00B12833" w:rsidRPr="00AE3B7F" w:rsidRDefault="00630F94" w:rsidP="00AE3B7F">
      <w:pPr>
        <w:ind w:left="1440"/>
        <w:rPr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 xml:space="preserve">Chair, </w:t>
      </w:r>
      <w:r w:rsidRPr="00AE3B7F">
        <w:rPr>
          <w:color w:val="000000"/>
          <w:sz w:val="22"/>
          <w:szCs w:val="22"/>
        </w:rPr>
        <w:t>New York State Capital District Sogetsu Study Group (NYSCDSSG), 2018 - 22.</w:t>
      </w:r>
      <w:r w:rsidRPr="00AE3B7F">
        <w:rPr>
          <w:color w:val="000000"/>
          <w:sz w:val="22"/>
          <w:szCs w:val="22"/>
        </w:rPr>
        <w:br/>
      </w:r>
      <w:r w:rsidRPr="00AE3B7F">
        <w:rPr>
          <w:b/>
          <w:bCs/>
          <w:color w:val="000000"/>
          <w:sz w:val="22"/>
          <w:szCs w:val="22"/>
        </w:rPr>
        <w:t>Membership Coordinator</w:t>
      </w:r>
      <w:r w:rsidRPr="00AE3B7F">
        <w:rPr>
          <w:color w:val="000000"/>
          <w:sz w:val="22"/>
          <w:szCs w:val="22"/>
        </w:rPr>
        <w:t>, NYSCDSSG, 2022 - present.</w:t>
      </w:r>
      <w:r w:rsidR="00AE3B7F">
        <w:rPr>
          <w:b/>
          <w:bCs/>
          <w:color w:val="000000"/>
          <w:sz w:val="22"/>
          <w:szCs w:val="22"/>
        </w:rPr>
        <w:br/>
      </w:r>
    </w:p>
    <w:p w14:paraId="2770FA98" w14:textId="68496AC7" w:rsidR="006713E4" w:rsidRPr="00AE3B7F" w:rsidRDefault="00630F94" w:rsidP="00B12833">
      <w:pPr>
        <w:ind w:left="360" w:firstLine="360"/>
        <w:rPr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Meditation Instructor</w:t>
      </w:r>
      <w:r w:rsidRPr="00AE3B7F">
        <w:rPr>
          <w:color w:val="000000"/>
          <w:sz w:val="22"/>
          <w:szCs w:val="22"/>
        </w:rPr>
        <w:t xml:space="preserve">, </w:t>
      </w:r>
      <w:r w:rsidRPr="00AE3B7F">
        <w:rPr>
          <w:b/>
          <w:bCs/>
          <w:color w:val="000000"/>
          <w:sz w:val="22"/>
          <w:szCs w:val="22"/>
        </w:rPr>
        <w:t>Buddhist Teacher</w:t>
      </w:r>
      <w:r w:rsidRPr="00AE3B7F">
        <w:rPr>
          <w:color w:val="000000"/>
          <w:sz w:val="22"/>
          <w:szCs w:val="22"/>
        </w:rPr>
        <w:t xml:space="preserve">. </w:t>
      </w:r>
      <w:r w:rsidR="007D0596">
        <w:rPr>
          <w:color w:val="000000"/>
          <w:sz w:val="22"/>
          <w:szCs w:val="22"/>
        </w:rPr>
        <w:t xml:space="preserve">1982 – present. </w:t>
      </w:r>
    </w:p>
    <w:p w14:paraId="24644892" w14:textId="5AA5C670" w:rsidR="00630F94" w:rsidRPr="00AE3B7F" w:rsidRDefault="00630F94" w:rsidP="00B12833">
      <w:pPr>
        <w:ind w:left="1440"/>
        <w:rPr>
          <w:sz w:val="22"/>
          <w:szCs w:val="22"/>
        </w:rPr>
      </w:pPr>
      <w:r w:rsidRPr="00AE3B7F">
        <w:rPr>
          <w:color w:val="000000"/>
          <w:sz w:val="22"/>
          <w:szCs w:val="22"/>
        </w:rPr>
        <w:t>Provide meditation instruction, teach classes in Buddhism, and le</w:t>
      </w:r>
      <w:r w:rsidR="003F5661">
        <w:rPr>
          <w:color w:val="000000"/>
          <w:sz w:val="22"/>
          <w:szCs w:val="22"/>
        </w:rPr>
        <w:t>a</w:t>
      </w:r>
      <w:r w:rsidRPr="00AE3B7F">
        <w:rPr>
          <w:color w:val="000000"/>
          <w:sz w:val="22"/>
          <w:szCs w:val="22"/>
        </w:rPr>
        <w:t>d meditation retreats at Shambhala Meditation Centers throughout the northeast United States, libraries, schools, yoga centers</w:t>
      </w:r>
      <w:r w:rsidR="006713E4" w:rsidRPr="00AE3B7F">
        <w:rPr>
          <w:color w:val="000000"/>
          <w:sz w:val="22"/>
          <w:szCs w:val="22"/>
        </w:rPr>
        <w:t>, and community organizations.</w:t>
      </w:r>
      <w:r w:rsidR="00500E6C" w:rsidRPr="00AE3B7F">
        <w:rPr>
          <w:color w:val="000000"/>
          <w:sz w:val="22"/>
          <w:szCs w:val="22"/>
        </w:rPr>
        <w:t xml:space="preserve"> </w:t>
      </w:r>
      <w:r w:rsidR="00BC3A19" w:rsidRPr="00AE3B7F">
        <w:rPr>
          <w:color w:val="000000"/>
          <w:sz w:val="22"/>
          <w:szCs w:val="22"/>
        </w:rPr>
        <w:t>1982 – present.</w:t>
      </w:r>
      <w:r w:rsidR="006713E4" w:rsidRPr="00AE3B7F">
        <w:rPr>
          <w:color w:val="000000"/>
          <w:sz w:val="22"/>
          <w:szCs w:val="22"/>
        </w:rPr>
        <w:br/>
      </w:r>
    </w:p>
    <w:p w14:paraId="2F8EBE21" w14:textId="1AE8CF2A" w:rsidR="006713E4" w:rsidRPr="00AE3B7F" w:rsidRDefault="00630F94" w:rsidP="00B12833">
      <w:pPr>
        <w:ind w:left="720"/>
        <w:rPr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Information Technology Professional</w:t>
      </w:r>
      <w:r w:rsidRPr="00AE3B7F">
        <w:rPr>
          <w:color w:val="000000"/>
          <w:sz w:val="22"/>
          <w:szCs w:val="22"/>
        </w:rPr>
        <w:t xml:space="preserve">, State of New York. </w:t>
      </w:r>
      <w:r w:rsidR="007D0596">
        <w:rPr>
          <w:color w:val="000000"/>
          <w:sz w:val="22"/>
          <w:szCs w:val="22"/>
        </w:rPr>
        <w:t>1993 – 2017.</w:t>
      </w:r>
    </w:p>
    <w:p w14:paraId="0A5AFBBD" w14:textId="380775FF" w:rsidR="00500E6C" w:rsidRPr="00AE3B7F" w:rsidRDefault="00126126" w:rsidP="00B12833">
      <w:pPr>
        <w:ind w:left="1440"/>
        <w:rPr>
          <w:color w:val="000000"/>
          <w:sz w:val="22"/>
          <w:szCs w:val="22"/>
        </w:rPr>
      </w:pPr>
      <w:r w:rsidRPr="00AE3B7F">
        <w:rPr>
          <w:color w:val="000000"/>
          <w:sz w:val="22"/>
          <w:szCs w:val="22"/>
        </w:rPr>
        <w:t>Started as programmer/analyst trainee</w:t>
      </w:r>
      <w:r w:rsidR="00195A2B" w:rsidRPr="00AE3B7F">
        <w:rPr>
          <w:color w:val="000000"/>
          <w:sz w:val="22"/>
          <w:szCs w:val="22"/>
        </w:rPr>
        <w:t xml:space="preserve"> in 1993</w:t>
      </w:r>
      <w:r w:rsidRPr="00AE3B7F">
        <w:rPr>
          <w:color w:val="000000"/>
          <w:sz w:val="22"/>
          <w:szCs w:val="22"/>
        </w:rPr>
        <w:t>, r</w:t>
      </w:r>
      <w:r w:rsidR="00630F94" w:rsidRPr="00AE3B7F">
        <w:rPr>
          <w:color w:val="000000"/>
          <w:sz w:val="22"/>
          <w:szCs w:val="22"/>
        </w:rPr>
        <w:t xml:space="preserve">etired in 2017 as Director of Application Service at the </w:t>
      </w:r>
      <w:r w:rsidR="00195A2B" w:rsidRPr="00AE3B7F">
        <w:rPr>
          <w:color w:val="000000"/>
          <w:sz w:val="22"/>
          <w:szCs w:val="22"/>
        </w:rPr>
        <w:t xml:space="preserve">New </w:t>
      </w:r>
      <w:r w:rsidR="00630F94" w:rsidRPr="00AE3B7F">
        <w:rPr>
          <w:color w:val="000000"/>
          <w:sz w:val="22"/>
          <w:szCs w:val="22"/>
        </w:rPr>
        <w:t>York State Office of Mental Health. 1993 – 2017.</w:t>
      </w:r>
      <w:r w:rsidR="00500E6C" w:rsidRPr="00AE3B7F">
        <w:rPr>
          <w:color w:val="000000"/>
          <w:sz w:val="22"/>
          <w:szCs w:val="22"/>
        </w:rPr>
        <w:t xml:space="preserve"> </w:t>
      </w:r>
    </w:p>
    <w:p w14:paraId="1BDC4AA4" w14:textId="6D283DCE" w:rsidR="00500E6C" w:rsidRPr="00AE3B7F" w:rsidRDefault="00500E6C" w:rsidP="00500E6C">
      <w:pPr>
        <w:ind w:left="720"/>
        <w:rPr>
          <w:color w:val="000000"/>
          <w:sz w:val="22"/>
          <w:szCs w:val="22"/>
        </w:rPr>
      </w:pPr>
    </w:p>
    <w:p w14:paraId="0058E08D" w14:textId="5138C544" w:rsidR="00C6287C" w:rsidRPr="007D0596" w:rsidRDefault="00500E6C" w:rsidP="007D0596">
      <w:pPr>
        <w:ind w:left="720"/>
        <w:rPr>
          <w:color w:val="000000"/>
          <w:sz w:val="22"/>
          <w:szCs w:val="22"/>
        </w:rPr>
      </w:pPr>
      <w:r w:rsidRPr="00AE3B7F">
        <w:rPr>
          <w:b/>
          <w:bCs/>
          <w:color w:val="000000"/>
          <w:sz w:val="22"/>
          <w:szCs w:val="22"/>
        </w:rPr>
        <w:t>Tax Collect</w:t>
      </w:r>
      <w:r w:rsidR="00B12833" w:rsidRPr="00AE3B7F">
        <w:rPr>
          <w:b/>
          <w:bCs/>
          <w:color w:val="000000"/>
          <w:sz w:val="22"/>
          <w:szCs w:val="22"/>
        </w:rPr>
        <w:t>or</w:t>
      </w:r>
      <w:r w:rsidRPr="00AE3B7F">
        <w:rPr>
          <w:color w:val="000000"/>
          <w:sz w:val="22"/>
          <w:szCs w:val="22"/>
        </w:rPr>
        <w:t>, State of New York.</w:t>
      </w:r>
      <w:r w:rsidR="007D0596">
        <w:rPr>
          <w:color w:val="000000"/>
          <w:sz w:val="22"/>
          <w:szCs w:val="22"/>
        </w:rPr>
        <w:t xml:space="preserve"> 1990 – 1993. </w:t>
      </w:r>
    </w:p>
    <w:sectPr w:rsidR="00C6287C" w:rsidRPr="007D0596" w:rsidSect="0070175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85B1A" w14:textId="77777777" w:rsidR="00BE559D" w:rsidRDefault="00BE559D">
      <w:r>
        <w:separator/>
      </w:r>
    </w:p>
  </w:endnote>
  <w:endnote w:type="continuationSeparator" w:id="0">
    <w:p w14:paraId="77F22722" w14:textId="77777777" w:rsidR="00BE559D" w:rsidRDefault="00BE5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D3057" w14:textId="77777777" w:rsidR="00CD367C" w:rsidRPr="0086469A" w:rsidRDefault="00000000" w:rsidP="0086469A">
    <w:pPr>
      <w:tabs>
        <w:tab w:val="right" w:pos="9360"/>
      </w:tabs>
      <w:rPr>
        <w:rFonts w:eastAsia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FDCF7D" w14:textId="77777777" w:rsidR="00BE559D" w:rsidRDefault="00BE559D">
      <w:r>
        <w:separator/>
      </w:r>
    </w:p>
  </w:footnote>
  <w:footnote w:type="continuationSeparator" w:id="0">
    <w:p w14:paraId="485B0159" w14:textId="77777777" w:rsidR="00BE559D" w:rsidRDefault="00BE55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F94"/>
    <w:rsid w:val="00126126"/>
    <w:rsid w:val="00126978"/>
    <w:rsid w:val="00195A2B"/>
    <w:rsid w:val="00222D70"/>
    <w:rsid w:val="003F5661"/>
    <w:rsid w:val="00437A83"/>
    <w:rsid w:val="004D3793"/>
    <w:rsid w:val="00500E6C"/>
    <w:rsid w:val="00570E77"/>
    <w:rsid w:val="00584110"/>
    <w:rsid w:val="005F1AD6"/>
    <w:rsid w:val="00613374"/>
    <w:rsid w:val="00630F94"/>
    <w:rsid w:val="006713E4"/>
    <w:rsid w:val="006853BE"/>
    <w:rsid w:val="007D0596"/>
    <w:rsid w:val="008309D4"/>
    <w:rsid w:val="00831123"/>
    <w:rsid w:val="0086308C"/>
    <w:rsid w:val="0090766B"/>
    <w:rsid w:val="009616E0"/>
    <w:rsid w:val="009A26C4"/>
    <w:rsid w:val="00A90D49"/>
    <w:rsid w:val="00AE3B7F"/>
    <w:rsid w:val="00B12833"/>
    <w:rsid w:val="00B95574"/>
    <w:rsid w:val="00BB7650"/>
    <w:rsid w:val="00BC3A19"/>
    <w:rsid w:val="00BC5DF9"/>
    <w:rsid w:val="00BE559D"/>
    <w:rsid w:val="00C136A9"/>
    <w:rsid w:val="00C614B2"/>
    <w:rsid w:val="00C6287C"/>
    <w:rsid w:val="00CB63C0"/>
    <w:rsid w:val="00CF68BC"/>
    <w:rsid w:val="00DC0493"/>
    <w:rsid w:val="00ED2938"/>
    <w:rsid w:val="00F557F0"/>
    <w:rsid w:val="00FC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26A434"/>
  <w15:chartTrackingRefBased/>
  <w15:docId w15:val="{3D7687F3-E2B2-5A4A-8279-3E515C980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F9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616E0"/>
    <w:pPr>
      <w:keepNext/>
      <w:keepLines/>
      <w:spacing w:before="240"/>
      <w:outlineLvl w:val="0"/>
    </w:pPr>
    <w:rPr>
      <w:rFonts w:ascii="Arial" w:eastAsiaTheme="majorEastAsia" w:hAnsi="Arial" w:cstheme="majorBidi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autoRedefine/>
    <w:qFormat/>
    <w:rsid w:val="009616E0"/>
    <w:rPr>
      <w:b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9616E0"/>
    <w:rPr>
      <w:rFonts w:ascii="Arial" w:eastAsiaTheme="majorEastAsia" w:hAnsi="Arial" w:cstheme="majorBidi"/>
      <w:sz w:val="32"/>
      <w:szCs w:val="32"/>
    </w:rPr>
  </w:style>
  <w:style w:type="character" w:styleId="Hyperlink">
    <w:name w:val="Hyperlink"/>
    <w:uiPriority w:val="99"/>
    <w:rsid w:val="00630F94"/>
    <w:rPr>
      <w:color w:val="0000FF"/>
      <w:u w:val="single"/>
    </w:rPr>
  </w:style>
  <w:style w:type="paragraph" w:styleId="NormalWeb">
    <w:name w:val="Normal (Web)"/>
    <w:basedOn w:val="Normal"/>
    <w:rsid w:val="00630F94"/>
    <w:pPr>
      <w:spacing w:before="100" w:beforeAutospacing="1" w:after="100" w:afterAutospacing="1"/>
    </w:pPr>
  </w:style>
  <w:style w:type="character" w:styleId="Strong">
    <w:name w:val="Strong"/>
    <w:qFormat/>
    <w:rsid w:val="00630F94"/>
    <w:rPr>
      <w:b/>
      <w:bCs/>
    </w:rPr>
  </w:style>
  <w:style w:type="character" w:customStyle="1" w:styleId="Gray">
    <w:name w:val="Gray"/>
    <w:rsid w:val="00630F94"/>
    <w:rPr>
      <w:color w:val="797A7A"/>
    </w:rPr>
  </w:style>
  <w:style w:type="character" w:customStyle="1" w:styleId="apple-converted-space">
    <w:name w:val="apple-converted-space"/>
    <w:basedOn w:val="DefaultParagraphFont"/>
    <w:rsid w:val="005F1AD6"/>
  </w:style>
  <w:style w:type="character" w:styleId="Emphasis">
    <w:name w:val="Emphasis"/>
    <w:basedOn w:val="DefaultParagraphFont"/>
    <w:uiPriority w:val="20"/>
    <w:qFormat/>
    <w:rsid w:val="005F1AD6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437A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824</Words>
  <Characters>4701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ROOK, ELLEN (Student)</dc:creator>
  <cp:keywords/>
  <dc:description/>
  <cp:lastModifiedBy>ROOK, ELLEN (Student)</cp:lastModifiedBy>
  <cp:revision>3</cp:revision>
  <dcterms:created xsi:type="dcterms:W3CDTF">2023-01-31T13:05:00Z</dcterms:created>
  <dcterms:modified xsi:type="dcterms:W3CDTF">2023-03-13T19:41:00Z</dcterms:modified>
</cp:coreProperties>
</file>